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B2470A" w:rsidRPr="009B03DA" w:rsidRDefault="00C25C66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>РОССОШАНСКОГО МУНИЦИПАЛЬНОГО РАЙОНА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ВОРОНЕЖСКОЙ ОБЛАСТИ </w:t>
      </w: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1B72E9" w:rsidRPr="009B03DA" w:rsidRDefault="001B72E9" w:rsidP="006214DD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B03DA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B2470A" w:rsidRPr="009B03DA" w:rsidRDefault="00B2470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470A" w:rsidRPr="00E05E08" w:rsidRDefault="00D7629E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от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5E62E8">
        <w:rPr>
          <w:rFonts w:ascii="Arial" w:hAnsi="Arial" w:cs="Arial"/>
          <w:sz w:val="24"/>
          <w:szCs w:val="24"/>
        </w:rPr>
        <w:t>19.10.</w:t>
      </w:r>
      <w:r w:rsidR="00B2470A" w:rsidRPr="009B03DA">
        <w:rPr>
          <w:rFonts w:ascii="Arial" w:hAnsi="Arial" w:cs="Arial"/>
          <w:sz w:val="24"/>
          <w:szCs w:val="24"/>
        </w:rPr>
        <w:t>20</w:t>
      </w:r>
      <w:r w:rsidR="00743052" w:rsidRPr="009B03DA">
        <w:rPr>
          <w:rFonts w:ascii="Arial" w:hAnsi="Arial" w:cs="Arial"/>
          <w:sz w:val="24"/>
          <w:szCs w:val="24"/>
        </w:rPr>
        <w:t>22</w:t>
      </w:r>
      <w:r w:rsidR="00B2470A" w:rsidRPr="009B03DA">
        <w:rPr>
          <w:rFonts w:ascii="Arial" w:hAnsi="Arial" w:cs="Arial"/>
          <w:sz w:val="24"/>
          <w:szCs w:val="24"/>
        </w:rPr>
        <w:t xml:space="preserve"> г.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="00B2470A" w:rsidRPr="009B03DA">
        <w:rPr>
          <w:rFonts w:ascii="Arial" w:hAnsi="Arial" w:cs="Arial"/>
          <w:sz w:val="24"/>
          <w:szCs w:val="24"/>
        </w:rPr>
        <w:t>№</w:t>
      </w:r>
      <w:r w:rsidR="005E62E8">
        <w:rPr>
          <w:rFonts w:ascii="Arial" w:hAnsi="Arial" w:cs="Arial"/>
          <w:sz w:val="24"/>
          <w:szCs w:val="24"/>
        </w:rPr>
        <w:t>66</w:t>
      </w:r>
      <w:r w:rsidR="00B2470A" w:rsidRPr="009B03DA">
        <w:rPr>
          <w:rFonts w:ascii="Arial" w:hAnsi="Arial" w:cs="Arial"/>
          <w:sz w:val="24"/>
          <w:szCs w:val="24"/>
        </w:rPr>
        <w:t xml:space="preserve"> </w:t>
      </w:r>
    </w:p>
    <w:p w:rsidR="00B2470A" w:rsidRPr="009B03DA" w:rsidRDefault="001B72E9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 с. </w:t>
      </w:r>
      <w:r w:rsidR="00C25C66">
        <w:rPr>
          <w:rFonts w:ascii="Arial" w:hAnsi="Arial" w:cs="Arial"/>
          <w:sz w:val="24"/>
          <w:szCs w:val="24"/>
        </w:rPr>
        <w:t>Шрамовка</w:t>
      </w:r>
      <w:r w:rsidRPr="009B03DA">
        <w:rPr>
          <w:rFonts w:ascii="Arial" w:hAnsi="Arial" w:cs="Arial"/>
          <w:sz w:val="24"/>
          <w:szCs w:val="24"/>
        </w:rPr>
        <w:t xml:space="preserve"> </w:t>
      </w:r>
    </w:p>
    <w:p w:rsidR="00B2470A" w:rsidRPr="009B03DA" w:rsidRDefault="00B2470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B03DA">
        <w:rPr>
          <w:rFonts w:ascii="Arial" w:hAnsi="Arial" w:cs="Arial"/>
          <w:b/>
          <w:bCs/>
          <w:sz w:val="32"/>
          <w:szCs w:val="32"/>
        </w:rPr>
        <w:t>Об</w:t>
      </w:r>
      <w:r w:rsidR="00B2470A" w:rsidRPr="009B03DA">
        <w:rPr>
          <w:rFonts w:ascii="Arial" w:hAnsi="Arial" w:cs="Arial"/>
          <w:b/>
          <w:bCs/>
          <w:sz w:val="32"/>
          <w:szCs w:val="32"/>
        </w:rPr>
        <w:t xml:space="preserve"> утверждении </w:t>
      </w:r>
      <w:r w:rsidR="006B1377" w:rsidRPr="009B03DA">
        <w:rPr>
          <w:rFonts w:ascii="Arial" w:hAnsi="Arial" w:cs="Arial"/>
          <w:b/>
          <w:bCs/>
          <w:sz w:val="32"/>
          <w:szCs w:val="32"/>
        </w:rPr>
        <w:t>Поряд</w:t>
      </w:r>
      <w:r w:rsidRPr="009B03DA">
        <w:rPr>
          <w:rFonts w:ascii="Arial" w:hAnsi="Arial" w:cs="Arial"/>
          <w:b/>
          <w:bCs/>
          <w:sz w:val="32"/>
          <w:szCs w:val="32"/>
        </w:rPr>
        <w:t>к</w:t>
      </w:r>
      <w:r w:rsidR="004C78F6" w:rsidRPr="009B03DA">
        <w:rPr>
          <w:rFonts w:ascii="Arial" w:hAnsi="Arial" w:cs="Arial"/>
          <w:b/>
          <w:bCs/>
          <w:sz w:val="32"/>
          <w:szCs w:val="32"/>
        </w:rPr>
        <w:t>а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погребени</w:t>
      </w:r>
      <w:r w:rsidR="001B72E9" w:rsidRPr="009B03DA">
        <w:rPr>
          <w:rFonts w:ascii="Arial" w:hAnsi="Arial" w:cs="Arial"/>
          <w:b/>
          <w:bCs/>
          <w:sz w:val="32"/>
          <w:szCs w:val="32"/>
        </w:rPr>
        <w:t>я</w:t>
      </w:r>
      <w:r w:rsidRPr="009B03DA">
        <w:rPr>
          <w:rFonts w:ascii="Arial" w:hAnsi="Arial" w:cs="Arial"/>
          <w:b/>
          <w:bCs/>
          <w:sz w:val="32"/>
          <w:szCs w:val="32"/>
        </w:rPr>
        <w:t xml:space="preserve"> </w:t>
      </w:r>
      <w:r w:rsidR="00384339" w:rsidRPr="009B03DA">
        <w:rPr>
          <w:rFonts w:ascii="Arial" w:hAnsi="Arial" w:cs="Arial"/>
          <w:b/>
          <w:bCs/>
          <w:sz w:val="32"/>
          <w:szCs w:val="32"/>
        </w:rPr>
        <w:t>отдельных категорий граждан</w:t>
      </w:r>
    </w:p>
    <w:p w:rsidR="00A84C66" w:rsidRPr="009B03DA" w:rsidRDefault="00F417AB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В соответствии</w:t>
      </w:r>
      <w:r w:rsidR="00A84C66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с Бюджетным кодексом Российской Федерации, </w:t>
      </w:r>
      <w:r w:rsidR="00A84C66" w:rsidRPr="009B03DA">
        <w:rPr>
          <w:rFonts w:ascii="Arial" w:hAnsi="Arial" w:cs="Arial"/>
          <w:sz w:val="24"/>
          <w:szCs w:val="24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2470A" w:rsidRPr="009B03DA" w:rsidRDefault="00B2470A" w:rsidP="006214D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2470A" w:rsidRPr="009B03DA" w:rsidRDefault="001B72E9" w:rsidP="006214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ПОСТАНОВЛЯЕТ</w:t>
      </w:r>
      <w:r w:rsidR="00B2470A" w:rsidRPr="009B03DA">
        <w:rPr>
          <w:rFonts w:ascii="Arial" w:hAnsi="Arial" w:cs="Arial"/>
          <w:sz w:val="24"/>
          <w:szCs w:val="24"/>
        </w:rPr>
        <w:t>:</w:t>
      </w:r>
    </w:p>
    <w:p w:rsidR="00B2470A" w:rsidRPr="009B03DA" w:rsidRDefault="00B2470A" w:rsidP="006214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470A" w:rsidRDefault="00B2470A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1.</w:t>
      </w:r>
      <w:r w:rsidR="007A1A62" w:rsidRP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 xml:space="preserve">Утвердить </w:t>
      </w:r>
      <w:r w:rsidR="00A84C66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1B72E9" w:rsidRPr="009B03DA">
        <w:rPr>
          <w:rFonts w:ascii="Arial" w:hAnsi="Arial" w:cs="Arial"/>
          <w:bCs/>
          <w:sz w:val="24"/>
          <w:szCs w:val="24"/>
        </w:rPr>
        <w:t>я</w:t>
      </w:r>
      <w:r w:rsidR="00A84C66" w:rsidRPr="009B03DA">
        <w:rPr>
          <w:rFonts w:ascii="Arial" w:hAnsi="Arial" w:cs="Arial"/>
          <w:bCs/>
          <w:sz w:val="24"/>
          <w:szCs w:val="24"/>
        </w:rPr>
        <w:t xml:space="preserve"> </w:t>
      </w:r>
      <w:r w:rsidR="00052A86" w:rsidRPr="009B03DA">
        <w:rPr>
          <w:rFonts w:ascii="Arial" w:hAnsi="Arial" w:cs="Arial"/>
          <w:bCs/>
          <w:sz w:val="24"/>
          <w:szCs w:val="24"/>
        </w:rPr>
        <w:t>отдельных категорий граждан</w:t>
      </w:r>
      <w:r w:rsidR="00743052" w:rsidRPr="009B03DA">
        <w:rPr>
          <w:rFonts w:ascii="Arial" w:hAnsi="Arial" w:cs="Arial"/>
          <w:bCs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33776" w:rsidRPr="00F33776" w:rsidRDefault="00F3377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r w:rsidR="00C25C66">
        <w:rPr>
          <w:rFonts w:ascii="Arial" w:hAnsi="Arial" w:cs="Arial"/>
          <w:sz w:val="24"/>
          <w:szCs w:val="24"/>
        </w:rPr>
        <w:t>Шрамовского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25C66">
        <w:rPr>
          <w:rFonts w:ascii="Arial" w:hAnsi="Arial" w:cs="Arial"/>
          <w:sz w:val="24"/>
          <w:szCs w:val="24"/>
        </w:rPr>
        <w:t>03.06.2022г.</w:t>
      </w:r>
      <w:r>
        <w:rPr>
          <w:rFonts w:ascii="Arial" w:hAnsi="Arial" w:cs="Arial"/>
          <w:sz w:val="24"/>
          <w:szCs w:val="24"/>
        </w:rPr>
        <w:t xml:space="preserve"> №</w:t>
      </w:r>
      <w:r w:rsidR="00C25C66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</w:t>
      </w:r>
      <w:r w:rsidRPr="00F33776">
        <w:rPr>
          <w:rFonts w:ascii="Arial" w:hAnsi="Arial" w:cs="Arial"/>
          <w:bCs/>
          <w:sz w:val="24"/>
          <w:szCs w:val="24"/>
        </w:rPr>
        <w:t>Об утверждении Порядка погребения отдельных категорий граждан</w:t>
      </w:r>
      <w:r>
        <w:rPr>
          <w:rFonts w:ascii="Arial" w:hAnsi="Arial" w:cs="Arial"/>
          <w:bCs/>
          <w:sz w:val="24"/>
          <w:szCs w:val="24"/>
        </w:rPr>
        <w:t>» признать утратившим силу.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470A" w:rsidRPr="009B03DA">
        <w:rPr>
          <w:rFonts w:ascii="Arial" w:hAnsi="Arial" w:cs="Arial"/>
          <w:sz w:val="24"/>
          <w:szCs w:val="24"/>
        </w:rPr>
        <w:t>.</w:t>
      </w:r>
      <w:r w:rsidR="001B72E9" w:rsidRPr="009B03DA">
        <w:rPr>
          <w:rFonts w:ascii="Arial" w:hAnsi="Arial" w:cs="Arial"/>
          <w:sz w:val="24"/>
          <w:szCs w:val="24"/>
          <w:lang w:bidi="en-US"/>
        </w:rPr>
        <w:t xml:space="preserve"> </w:t>
      </w:r>
      <w:r w:rsidR="001B72E9" w:rsidRPr="009B03D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84F46" w:rsidRPr="009B03DA">
        <w:rPr>
          <w:rFonts w:ascii="Arial" w:hAnsi="Arial" w:cs="Arial"/>
          <w:sz w:val="24"/>
          <w:szCs w:val="24"/>
        </w:rPr>
        <w:t>постановление</w:t>
      </w:r>
      <w:r w:rsidR="001B72E9" w:rsidRPr="009B03DA">
        <w:rPr>
          <w:rFonts w:ascii="Arial" w:hAnsi="Arial" w:cs="Arial"/>
          <w:sz w:val="24"/>
          <w:szCs w:val="24"/>
        </w:rPr>
        <w:t xml:space="preserve"> в «Вестнике муниципальных правовых актов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72E9" w:rsidRPr="009B03DA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правоотношения, возникшие с 24 февраля 2022 года.</w:t>
      </w:r>
    </w:p>
    <w:p w:rsidR="001B72E9" w:rsidRPr="009B03DA" w:rsidRDefault="00F33776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72E9" w:rsidRPr="009B03DA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B84F46" w:rsidRPr="009B03DA">
        <w:rPr>
          <w:rFonts w:ascii="Arial" w:hAnsi="Arial" w:cs="Arial"/>
          <w:sz w:val="24"/>
          <w:szCs w:val="24"/>
        </w:rPr>
        <w:t>постановления</w:t>
      </w:r>
      <w:r w:rsidR="001B72E9" w:rsidRPr="009B03DA">
        <w:rPr>
          <w:rFonts w:ascii="Arial" w:hAnsi="Arial" w:cs="Arial"/>
          <w:sz w:val="24"/>
          <w:szCs w:val="24"/>
        </w:rPr>
        <w:t xml:space="preserve"> возложить на главу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="001B72E9" w:rsidRPr="009B03D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470A" w:rsidRPr="009B03DA" w:rsidRDefault="00B2470A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3DA" w:rsidRPr="006365BF" w:rsidRDefault="009B03D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B03DA" w:rsidRPr="006365BF" w:rsidTr="006365BF">
        <w:tc>
          <w:tcPr>
            <w:tcW w:w="3284" w:type="dxa"/>
          </w:tcPr>
          <w:p w:rsidR="009B03DA" w:rsidRPr="00C25C66" w:rsidRDefault="00C25C66" w:rsidP="00C25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И.о. г</w:t>
            </w:r>
            <w:r w:rsidR="009B03DA"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лав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="009B03DA"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Шрамовского</w:t>
            </w:r>
            <w:r w:rsidR="009B03DA" w:rsidRPr="006365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B03DA" w:rsidRPr="00C25C66" w:rsidRDefault="009B03DA" w:rsidP="006214D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C25C66" w:rsidRDefault="00C25C66" w:rsidP="006214D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9B03DA" w:rsidRPr="006365BF" w:rsidRDefault="00C25C66" w:rsidP="006214D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А.В. Копылова</w:t>
            </w:r>
          </w:p>
          <w:p w:rsidR="009B03DA" w:rsidRPr="00C25C66" w:rsidRDefault="009B03DA" w:rsidP="006214D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B03DA" w:rsidRPr="00C25C66" w:rsidRDefault="009B03DA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4C66" w:rsidRPr="009B03DA" w:rsidRDefault="00B2470A" w:rsidP="006214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884"/>
      </w:tblGrid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9B03DA" w:rsidRDefault="00C25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C42861" w:rsidRPr="009B03D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84C66" w:rsidRPr="006365BF" w:rsidTr="006365BF">
        <w:tc>
          <w:tcPr>
            <w:tcW w:w="4955" w:type="dxa"/>
            <w:vAlign w:val="center"/>
            <w:hideMark/>
          </w:tcPr>
          <w:p w:rsidR="00A84C66" w:rsidRPr="009B03DA" w:rsidRDefault="00A84C66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  <w:hideMark/>
          </w:tcPr>
          <w:p w:rsidR="00A84C66" w:rsidRPr="00C25C66" w:rsidRDefault="00C42861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B03DA">
              <w:rPr>
                <w:rFonts w:ascii="Arial" w:hAnsi="Arial" w:cs="Arial"/>
                <w:sz w:val="24"/>
                <w:szCs w:val="24"/>
              </w:rPr>
              <w:t>от</w:t>
            </w:r>
            <w:r w:rsidR="005E62E8">
              <w:rPr>
                <w:rFonts w:ascii="Arial" w:hAnsi="Arial" w:cs="Arial"/>
                <w:sz w:val="24"/>
                <w:szCs w:val="24"/>
              </w:rPr>
              <w:t>19.10.</w:t>
            </w:r>
            <w:r w:rsidR="0011201F" w:rsidRPr="009B03DA">
              <w:rPr>
                <w:rFonts w:ascii="Arial" w:hAnsi="Arial" w:cs="Arial"/>
                <w:sz w:val="24"/>
                <w:szCs w:val="24"/>
              </w:rPr>
              <w:t>2022г.</w:t>
            </w:r>
            <w:r w:rsidR="009B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C66" w:rsidRPr="009B03DA">
              <w:rPr>
                <w:rFonts w:ascii="Arial" w:hAnsi="Arial" w:cs="Arial"/>
                <w:sz w:val="24"/>
                <w:szCs w:val="24"/>
              </w:rPr>
              <w:t>№</w:t>
            </w:r>
            <w:r w:rsidR="005E62E8">
              <w:rPr>
                <w:rFonts w:ascii="Arial" w:hAnsi="Arial" w:cs="Arial"/>
                <w:sz w:val="24"/>
                <w:szCs w:val="24"/>
              </w:rPr>
              <w:t>66</w:t>
            </w:r>
          </w:p>
          <w:p w:rsidR="009B03DA" w:rsidRPr="00C25C66" w:rsidRDefault="009B03DA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9B03DA" w:rsidRPr="00C25C66" w:rsidRDefault="009B03DA" w:rsidP="006214DD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отдельных категорий граждан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1.1. Настоящий </w:t>
      </w:r>
      <w:r w:rsidR="00AC1F38" w:rsidRPr="009B03DA">
        <w:rPr>
          <w:rFonts w:ascii="Arial" w:hAnsi="Arial" w:cs="Arial"/>
          <w:bCs/>
          <w:sz w:val="24"/>
          <w:szCs w:val="24"/>
        </w:rPr>
        <w:t>Порядок погребени</w:t>
      </w:r>
      <w:r w:rsidR="002D1E94" w:rsidRPr="009B03DA">
        <w:rPr>
          <w:rFonts w:ascii="Arial" w:hAnsi="Arial" w:cs="Arial"/>
          <w:bCs/>
          <w:sz w:val="24"/>
          <w:szCs w:val="24"/>
        </w:rPr>
        <w:t>я</w:t>
      </w:r>
      <w:r w:rsidR="00AC1F38" w:rsidRPr="009B03DA">
        <w:rPr>
          <w:rFonts w:ascii="Arial" w:hAnsi="Arial" w:cs="Arial"/>
          <w:bCs/>
          <w:sz w:val="24"/>
          <w:szCs w:val="24"/>
        </w:rPr>
        <w:t xml:space="preserve"> отдельных категорий граждан</w:t>
      </w:r>
      <w:r w:rsidR="00F417AB" w:rsidRPr="009B03DA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="002D1E94" w:rsidRPr="009B03DA">
        <w:rPr>
          <w:rFonts w:ascii="Arial" w:hAnsi="Arial" w:cs="Arial"/>
          <w:bCs/>
          <w:sz w:val="24"/>
          <w:szCs w:val="24"/>
        </w:rPr>
        <w:t xml:space="preserve">определяет 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условия и механизм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погребения отдельных категорий граждан на территории </w:t>
      </w:r>
      <w:r w:rsidR="00C25C66">
        <w:rPr>
          <w:rFonts w:ascii="Arial" w:hAnsi="Arial" w:cs="Arial"/>
          <w:color w:val="000000"/>
          <w:sz w:val="24"/>
          <w:szCs w:val="24"/>
        </w:rPr>
        <w:t>Шрамовского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2D1E94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1.2. С</w:t>
      </w:r>
      <w:r w:rsidR="00786842" w:rsidRPr="009B03DA">
        <w:rPr>
          <w:rFonts w:ascii="Arial" w:hAnsi="Arial" w:cs="Arial"/>
          <w:color w:val="000000"/>
          <w:sz w:val="24"/>
          <w:szCs w:val="24"/>
        </w:rPr>
        <w:t>редства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из бюджета </w:t>
      </w:r>
      <w:r w:rsidR="00C25C66">
        <w:rPr>
          <w:rFonts w:ascii="Arial" w:hAnsi="Arial" w:cs="Arial"/>
          <w:color w:val="000000"/>
          <w:sz w:val="24"/>
          <w:szCs w:val="24"/>
        </w:rPr>
        <w:t>Шрамовского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расходуются на исполнение заключенных муниципальных контрактов, на оказание услуг по погребению отдельных категорий граждан, заключенных администрацией </w:t>
      </w:r>
      <w:r w:rsidR="00C25C66">
        <w:rPr>
          <w:rFonts w:ascii="Arial" w:hAnsi="Arial" w:cs="Arial"/>
          <w:color w:val="000000"/>
          <w:sz w:val="24"/>
          <w:szCs w:val="24"/>
        </w:rPr>
        <w:t>Шрамовского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 со специализированными организациями, оказывающими услуги по погребению.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1.3. Для целей настоящего Порядка используются следующие основные термины и определения: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Специализированная </w:t>
      </w:r>
      <w:r w:rsidR="002D1E94" w:rsidRPr="009B03DA">
        <w:rPr>
          <w:rFonts w:ascii="Arial" w:hAnsi="Arial" w:cs="Arial"/>
          <w:color w:val="000000"/>
          <w:sz w:val="24"/>
          <w:szCs w:val="24"/>
        </w:rPr>
        <w:t>организация, оказывающая услуги по погребению – организация, оказывающая ритальные услуги по захоронению погибшищх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 xml:space="preserve"> (умерших) граждан и осуществляющая куплю-продажу ритуальных принадлежностей</w:t>
      </w:r>
      <w:r w:rsidR="00AF7EC3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E962C4" w:rsidRPr="009B03DA" w:rsidRDefault="006B1377" w:rsidP="00621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Отдельная категория граждан </w:t>
      </w:r>
      <w:r w:rsidR="00600246" w:rsidRPr="009B03DA">
        <w:rPr>
          <w:rFonts w:ascii="Arial" w:hAnsi="Arial" w:cs="Arial"/>
          <w:sz w:val="24"/>
          <w:szCs w:val="24"/>
        </w:rPr>
        <w:t>–</w:t>
      </w:r>
      <w:r w:rsidRPr="009B03DA">
        <w:rPr>
          <w:rFonts w:ascii="Arial" w:hAnsi="Arial" w:cs="Arial"/>
          <w:sz w:val="24"/>
          <w:szCs w:val="24"/>
        </w:rPr>
        <w:t xml:space="preserve"> </w:t>
      </w:r>
      <w:r w:rsidR="00600246" w:rsidRPr="009B03DA">
        <w:rPr>
          <w:rFonts w:ascii="Arial" w:hAnsi="Arial" w:cs="Arial"/>
          <w:sz w:val="24"/>
          <w:szCs w:val="24"/>
        </w:rPr>
        <w:t>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</w:t>
      </w:r>
      <w:r w:rsidR="00E962C4" w:rsidRPr="009B03DA">
        <w:rPr>
          <w:rFonts w:ascii="Arial" w:hAnsi="Arial" w:cs="Arial"/>
          <w:sz w:val="24"/>
          <w:szCs w:val="24"/>
        </w:rPr>
        <w:t>.</w:t>
      </w: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84C66" w:rsidRPr="009B03DA" w:rsidRDefault="00A84C66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 xml:space="preserve">2. Порядок </w:t>
      </w:r>
      <w:r w:rsidR="00CE52F0" w:rsidRPr="009B03DA">
        <w:rPr>
          <w:rFonts w:ascii="Arial" w:hAnsi="Arial" w:cs="Arial"/>
          <w:color w:val="000000"/>
          <w:sz w:val="24"/>
          <w:szCs w:val="24"/>
        </w:rPr>
        <w:t>заключения муниципальных контрактов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по погребению отдельных категорий граждан</w:t>
      </w:r>
    </w:p>
    <w:p w:rsidR="00E4069A" w:rsidRPr="009B03DA" w:rsidRDefault="00E4069A" w:rsidP="006214D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43154" w:rsidRPr="009B03DA" w:rsidRDefault="00243154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>2.1.</w:t>
      </w:r>
      <w:r w:rsidR="009B03DA">
        <w:rPr>
          <w:rFonts w:ascii="Arial" w:hAnsi="Arial" w:cs="Arial"/>
          <w:sz w:val="24"/>
          <w:szCs w:val="24"/>
        </w:rPr>
        <w:t xml:space="preserve"> </w:t>
      </w:r>
      <w:r w:rsidRPr="009B03DA">
        <w:rPr>
          <w:rFonts w:ascii="Arial" w:hAnsi="Arial" w:cs="Arial"/>
          <w:sz w:val="24"/>
          <w:szCs w:val="24"/>
        </w:rPr>
        <w:t>В целях реализации осуществления погребе</w:t>
      </w:r>
      <w:r w:rsidR="00E65F33" w:rsidRPr="009B03DA">
        <w:rPr>
          <w:rFonts w:ascii="Arial" w:hAnsi="Arial" w:cs="Arial"/>
          <w:sz w:val="24"/>
          <w:szCs w:val="24"/>
        </w:rPr>
        <w:t xml:space="preserve">ния отдельных категорий граждан, </w:t>
      </w:r>
      <w:r w:rsidRPr="009B03DA">
        <w:rPr>
          <w:rFonts w:ascii="Arial" w:hAnsi="Arial" w:cs="Arial"/>
          <w:sz w:val="24"/>
          <w:szCs w:val="24"/>
        </w:rPr>
        <w:t xml:space="preserve">администрация </w:t>
      </w:r>
      <w:r w:rsidR="00C25C66">
        <w:rPr>
          <w:rFonts w:ascii="Arial" w:hAnsi="Arial" w:cs="Arial"/>
          <w:sz w:val="24"/>
          <w:szCs w:val="24"/>
        </w:rPr>
        <w:t>Шрамовского</w:t>
      </w:r>
      <w:r w:rsidRPr="009B03DA">
        <w:rPr>
          <w:rFonts w:ascii="Arial" w:hAnsi="Arial" w:cs="Arial"/>
          <w:sz w:val="24"/>
          <w:szCs w:val="24"/>
        </w:rPr>
        <w:t xml:space="preserve"> сельского поселения заключает муниципальный контракт со Специализированной организацией.</w:t>
      </w:r>
    </w:p>
    <w:p w:rsidR="003B5F38" w:rsidRPr="009B03DA" w:rsidRDefault="003B5F38" w:rsidP="0062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3DA">
        <w:rPr>
          <w:rFonts w:ascii="Arial" w:hAnsi="Arial" w:cs="Arial"/>
          <w:sz w:val="24"/>
          <w:szCs w:val="24"/>
        </w:rPr>
        <w:t xml:space="preserve">Оплата ритуальных услуг производится </w:t>
      </w:r>
      <w:r w:rsidR="00A06CBE" w:rsidRPr="009B03DA">
        <w:rPr>
          <w:rFonts w:ascii="Arial" w:hAnsi="Arial" w:cs="Arial"/>
          <w:sz w:val="24"/>
          <w:szCs w:val="24"/>
        </w:rPr>
        <w:t>на основании заключенного муниципального контракта, исходя из расчета</w:t>
      </w:r>
      <w:r w:rsidR="003F295C">
        <w:rPr>
          <w:rFonts w:ascii="Arial" w:hAnsi="Arial" w:cs="Arial"/>
          <w:sz w:val="24"/>
          <w:szCs w:val="24"/>
        </w:rPr>
        <w:t>,</w:t>
      </w:r>
      <w:r w:rsidR="00A06CBE" w:rsidRPr="009B03DA">
        <w:rPr>
          <w:rFonts w:ascii="Arial" w:hAnsi="Arial" w:cs="Arial"/>
          <w:sz w:val="24"/>
          <w:szCs w:val="24"/>
        </w:rPr>
        <w:t xml:space="preserve"> предоставленном Специализированной организацией </w:t>
      </w:r>
      <w:r w:rsidRPr="009B03DA">
        <w:rPr>
          <w:rFonts w:ascii="Arial" w:hAnsi="Arial" w:cs="Arial"/>
          <w:sz w:val="24"/>
          <w:szCs w:val="24"/>
        </w:rPr>
        <w:t xml:space="preserve">в размере не </w:t>
      </w:r>
      <w:r w:rsidRPr="006214DD">
        <w:rPr>
          <w:rFonts w:ascii="Arial" w:hAnsi="Arial" w:cs="Arial"/>
          <w:sz w:val="24"/>
          <w:szCs w:val="24"/>
        </w:rPr>
        <w:t>более</w:t>
      </w:r>
      <w:r w:rsidR="009B03DA" w:rsidRPr="006214DD">
        <w:rPr>
          <w:rFonts w:ascii="Arial" w:hAnsi="Arial" w:cs="Arial"/>
          <w:sz w:val="24"/>
          <w:szCs w:val="24"/>
        </w:rPr>
        <w:t xml:space="preserve"> </w:t>
      </w:r>
      <w:r w:rsidRPr="006214DD">
        <w:rPr>
          <w:rFonts w:ascii="Arial" w:hAnsi="Arial" w:cs="Arial"/>
          <w:sz w:val="24"/>
          <w:szCs w:val="24"/>
        </w:rPr>
        <w:t>3</w:t>
      </w:r>
      <w:r w:rsidR="003F295C" w:rsidRPr="006214DD">
        <w:rPr>
          <w:rFonts w:ascii="Arial" w:hAnsi="Arial" w:cs="Arial"/>
          <w:sz w:val="24"/>
          <w:szCs w:val="24"/>
        </w:rPr>
        <w:t>8</w:t>
      </w:r>
      <w:r w:rsidRPr="006214DD">
        <w:rPr>
          <w:rFonts w:ascii="Arial" w:hAnsi="Arial" w:cs="Arial"/>
          <w:sz w:val="24"/>
          <w:szCs w:val="24"/>
        </w:rPr>
        <w:t> 000 рублей</w:t>
      </w:r>
      <w:r w:rsidR="002C5B41" w:rsidRPr="006214DD">
        <w:rPr>
          <w:rFonts w:ascii="Arial" w:hAnsi="Arial" w:cs="Arial"/>
          <w:sz w:val="24"/>
          <w:szCs w:val="24"/>
        </w:rPr>
        <w:t>.</w:t>
      </w:r>
    </w:p>
    <w:p w:rsidR="00243154" w:rsidRPr="009B03DA" w:rsidRDefault="00A84C66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2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. Перечисление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с лицевого счета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Pr="009B03DA">
        <w:rPr>
          <w:rFonts w:ascii="Arial" w:hAnsi="Arial" w:cs="Arial"/>
          <w:color w:val="000000"/>
          <w:sz w:val="24"/>
          <w:szCs w:val="24"/>
        </w:rPr>
        <w:t>дминистрации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C25C66">
        <w:rPr>
          <w:rFonts w:ascii="Arial" w:hAnsi="Arial" w:cs="Arial"/>
          <w:color w:val="000000"/>
          <w:sz w:val="24"/>
          <w:szCs w:val="24"/>
        </w:rPr>
        <w:t>Шрамовского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B03DA">
        <w:rPr>
          <w:rFonts w:ascii="Arial" w:hAnsi="Arial" w:cs="Arial"/>
          <w:color w:val="000000"/>
          <w:sz w:val="24"/>
          <w:szCs w:val="24"/>
        </w:rPr>
        <w:t xml:space="preserve"> на счет Специализированной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организации</w:t>
      </w:r>
      <w:r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243154" w:rsidRPr="009B03DA" w:rsidRDefault="003B5F38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3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.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3154" w:rsidRPr="009B03DA">
        <w:rPr>
          <w:rFonts w:ascii="Arial" w:hAnsi="Arial" w:cs="Arial"/>
          <w:color w:val="000000"/>
          <w:sz w:val="24"/>
          <w:szCs w:val="24"/>
        </w:rPr>
        <w:t xml:space="preserve">Основанием для погребения </w:t>
      </w:r>
      <w:r w:rsidR="00E65F33" w:rsidRPr="009B03DA">
        <w:rPr>
          <w:rFonts w:ascii="Arial" w:hAnsi="Arial" w:cs="Arial"/>
          <w:color w:val="000000"/>
          <w:sz w:val="24"/>
          <w:szCs w:val="24"/>
        </w:rPr>
        <w:t>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A84C66" w:rsidRPr="009B03DA" w:rsidRDefault="003B5F38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03DA">
        <w:rPr>
          <w:rFonts w:ascii="Arial" w:hAnsi="Arial" w:cs="Arial"/>
          <w:color w:val="000000"/>
          <w:sz w:val="24"/>
          <w:szCs w:val="24"/>
        </w:rPr>
        <w:t>2.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4</w:t>
      </w:r>
      <w:r w:rsidR="006E7EA8" w:rsidRPr="009B03DA">
        <w:rPr>
          <w:rFonts w:ascii="Arial" w:hAnsi="Arial" w:cs="Arial"/>
          <w:color w:val="000000"/>
          <w:sz w:val="24"/>
          <w:szCs w:val="24"/>
        </w:rPr>
        <w:t>.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Контроль за использованием </w:t>
      </w:r>
      <w:r w:rsidR="00C11517" w:rsidRPr="009B03DA">
        <w:rPr>
          <w:rFonts w:ascii="Arial" w:hAnsi="Arial" w:cs="Arial"/>
          <w:color w:val="000000"/>
          <w:sz w:val="24"/>
          <w:szCs w:val="24"/>
        </w:rPr>
        <w:t>средств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>а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дминистрацией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C25C66">
        <w:rPr>
          <w:rFonts w:ascii="Arial" w:hAnsi="Arial" w:cs="Arial"/>
          <w:color w:val="000000"/>
          <w:sz w:val="24"/>
          <w:szCs w:val="24"/>
        </w:rPr>
        <w:t>Шрамовского</w:t>
      </w:r>
      <w:r w:rsidR="00A06CBE" w:rsidRPr="009B03D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B03D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C66" w:rsidRPr="009B03DA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2C3FEB" w:rsidRPr="009B03DA">
        <w:rPr>
          <w:rFonts w:ascii="Arial" w:hAnsi="Arial" w:cs="Arial"/>
          <w:color w:val="000000"/>
          <w:sz w:val="24"/>
          <w:szCs w:val="24"/>
        </w:rPr>
        <w:t>.</w:t>
      </w:r>
    </w:p>
    <w:p w:rsidR="009B03DA" w:rsidRPr="009B03DA" w:rsidRDefault="009B03DA" w:rsidP="006214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B03DA" w:rsidRPr="009B03DA" w:rsidSect="009B03D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543C"/>
    <w:rsid w:val="000038C7"/>
    <w:rsid w:val="00052A86"/>
    <w:rsid w:val="00065B51"/>
    <w:rsid w:val="00097D6F"/>
    <w:rsid w:val="000A0B97"/>
    <w:rsid w:val="000A1EF1"/>
    <w:rsid w:val="000E40E4"/>
    <w:rsid w:val="000F3360"/>
    <w:rsid w:val="000F3F4A"/>
    <w:rsid w:val="00110A1C"/>
    <w:rsid w:val="0011201F"/>
    <w:rsid w:val="001A5E83"/>
    <w:rsid w:val="001B72E9"/>
    <w:rsid w:val="001E41A9"/>
    <w:rsid w:val="00237F28"/>
    <w:rsid w:val="00243154"/>
    <w:rsid w:val="00266C30"/>
    <w:rsid w:val="002B2061"/>
    <w:rsid w:val="002B6693"/>
    <w:rsid w:val="002C3FEB"/>
    <w:rsid w:val="002C5B41"/>
    <w:rsid w:val="002D1E94"/>
    <w:rsid w:val="002D2E9C"/>
    <w:rsid w:val="002D7D1E"/>
    <w:rsid w:val="00384339"/>
    <w:rsid w:val="003A543C"/>
    <w:rsid w:val="003B5F38"/>
    <w:rsid w:val="003F295C"/>
    <w:rsid w:val="004506BF"/>
    <w:rsid w:val="004C72FD"/>
    <w:rsid w:val="004C78F6"/>
    <w:rsid w:val="004E0C2C"/>
    <w:rsid w:val="005B3D23"/>
    <w:rsid w:val="005B6219"/>
    <w:rsid w:val="005E62E8"/>
    <w:rsid w:val="00600246"/>
    <w:rsid w:val="00604D69"/>
    <w:rsid w:val="00620A87"/>
    <w:rsid w:val="006214DD"/>
    <w:rsid w:val="006365BF"/>
    <w:rsid w:val="00645854"/>
    <w:rsid w:val="006845EC"/>
    <w:rsid w:val="00685B99"/>
    <w:rsid w:val="006920FD"/>
    <w:rsid w:val="00693896"/>
    <w:rsid w:val="006B1377"/>
    <w:rsid w:val="006C6AB9"/>
    <w:rsid w:val="006D06C1"/>
    <w:rsid w:val="006E7EA8"/>
    <w:rsid w:val="00700AD9"/>
    <w:rsid w:val="00743052"/>
    <w:rsid w:val="0075733A"/>
    <w:rsid w:val="00786842"/>
    <w:rsid w:val="007A1A62"/>
    <w:rsid w:val="008555FD"/>
    <w:rsid w:val="00875E5E"/>
    <w:rsid w:val="008A4D4D"/>
    <w:rsid w:val="00905299"/>
    <w:rsid w:val="0095324C"/>
    <w:rsid w:val="00955496"/>
    <w:rsid w:val="009642A5"/>
    <w:rsid w:val="00966DB4"/>
    <w:rsid w:val="0099456A"/>
    <w:rsid w:val="009B03DA"/>
    <w:rsid w:val="009F6F69"/>
    <w:rsid w:val="00A06CBE"/>
    <w:rsid w:val="00A22671"/>
    <w:rsid w:val="00A76968"/>
    <w:rsid w:val="00A84C66"/>
    <w:rsid w:val="00AA3B6F"/>
    <w:rsid w:val="00AC1F38"/>
    <w:rsid w:val="00AF7EC3"/>
    <w:rsid w:val="00B00EB9"/>
    <w:rsid w:val="00B239B1"/>
    <w:rsid w:val="00B2470A"/>
    <w:rsid w:val="00B43C46"/>
    <w:rsid w:val="00B650E1"/>
    <w:rsid w:val="00B84F46"/>
    <w:rsid w:val="00B94443"/>
    <w:rsid w:val="00BC46E3"/>
    <w:rsid w:val="00C11517"/>
    <w:rsid w:val="00C25C66"/>
    <w:rsid w:val="00C42861"/>
    <w:rsid w:val="00CE52F0"/>
    <w:rsid w:val="00D05C65"/>
    <w:rsid w:val="00D219A8"/>
    <w:rsid w:val="00D7629E"/>
    <w:rsid w:val="00DA62EB"/>
    <w:rsid w:val="00DA7942"/>
    <w:rsid w:val="00DB34C1"/>
    <w:rsid w:val="00DE3C4F"/>
    <w:rsid w:val="00E05E08"/>
    <w:rsid w:val="00E05FFF"/>
    <w:rsid w:val="00E12C7A"/>
    <w:rsid w:val="00E12F9D"/>
    <w:rsid w:val="00E150E9"/>
    <w:rsid w:val="00E4069A"/>
    <w:rsid w:val="00E65F33"/>
    <w:rsid w:val="00E962C4"/>
    <w:rsid w:val="00EB08C7"/>
    <w:rsid w:val="00ED3E6C"/>
    <w:rsid w:val="00EE07A1"/>
    <w:rsid w:val="00F33776"/>
    <w:rsid w:val="00F33F7E"/>
    <w:rsid w:val="00F36BF4"/>
    <w:rsid w:val="00F417AB"/>
    <w:rsid w:val="00F860C4"/>
    <w:rsid w:val="00FA6998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54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54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43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54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C"/>
  </w:style>
  <w:style w:type="table" w:styleId="a4">
    <w:name w:val="Table Grid"/>
    <w:basedOn w:val="a1"/>
    <w:uiPriority w:val="59"/>
    <w:rsid w:val="00B239B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596F-A572-4367-BE8F-8496AA89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ПОДГОРЕНСКОГО СЕЛЬСКОГО ПОСЕЛЕНИЯ</vt:lpstr>
      <vt:lpstr>РОССОШАНСКОГО МУНИЦИПАЛЬНОГО РАЙОНА</vt:lpstr>
      <vt:lpstr>ВОРОНЕЖСКОЙ ОБЛАСТИ </vt:lpstr>
      <vt:lpstr/>
      <vt:lpstr>ПОСТАНОВЛЕНИЕ </vt:lpstr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2022-10-19T07:09:00Z</cp:lastPrinted>
  <dcterms:created xsi:type="dcterms:W3CDTF">2022-10-19T07:10:00Z</dcterms:created>
  <dcterms:modified xsi:type="dcterms:W3CDTF">2022-10-19T07:10:00Z</dcterms:modified>
</cp:coreProperties>
</file>